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43" w:rsidRDefault="001B7C43" w:rsidP="001B7C4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коллоквиуму №2 по математическому анализу</w:t>
      </w:r>
    </w:p>
    <w:p w:rsidR="001B7C43" w:rsidRPr="000A22B0" w:rsidRDefault="000A22B0" w:rsidP="000A22B0">
      <w:pPr>
        <w:pStyle w:val="a3"/>
        <w:rPr>
          <w:rFonts w:ascii="Times New Roman" w:hAnsi="Times New Roman"/>
          <w:sz w:val="24"/>
          <w:szCs w:val="24"/>
        </w:rPr>
      </w:pPr>
      <w:r w:rsidRPr="000A22B0">
        <w:rPr>
          <w:rFonts w:ascii="Times New Roman" w:hAnsi="Times New Roman"/>
          <w:sz w:val="24"/>
          <w:szCs w:val="24"/>
        </w:rPr>
        <w:t xml:space="preserve">1. </w:t>
      </w:r>
      <w:r w:rsidR="001B7C43" w:rsidRPr="000A22B0">
        <w:rPr>
          <w:rFonts w:ascii="Times New Roman" w:hAnsi="Times New Roman"/>
          <w:sz w:val="24"/>
          <w:szCs w:val="24"/>
        </w:rPr>
        <w:t>Определение производной, её геометрический и физический смысл.</w:t>
      </w:r>
    </w:p>
    <w:p w:rsidR="001B7C43" w:rsidRPr="000A22B0" w:rsidRDefault="001B7C43" w:rsidP="001B7C4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A22B0">
        <w:rPr>
          <w:rFonts w:ascii="Times New Roman" w:hAnsi="Times New Roman"/>
          <w:sz w:val="24"/>
          <w:szCs w:val="24"/>
        </w:rPr>
        <w:t>Производная сложной функции.</w:t>
      </w:r>
    </w:p>
    <w:p w:rsidR="001B7C43" w:rsidRPr="000A22B0" w:rsidRDefault="001B7C43" w:rsidP="001B7C4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A22B0">
        <w:rPr>
          <w:rFonts w:ascii="Times New Roman" w:hAnsi="Times New Roman"/>
          <w:sz w:val="24"/>
          <w:szCs w:val="24"/>
        </w:rPr>
        <w:t>Производная обратной функции.</w:t>
      </w:r>
    </w:p>
    <w:p w:rsidR="001B7C43" w:rsidRPr="000A22B0" w:rsidRDefault="001B7C43" w:rsidP="001B7C4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A22B0">
        <w:rPr>
          <w:rFonts w:ascii="Times New Roman" w:hAnsi="Times New Roman"/>
          <w:sz w:val="24"/>
          <w:szCs w:val="24"/>
        </w:rPr>
        <w:t>Производные высших порядков.</w:t>
      </w:r>
    </w:p>
    <w:p w:rsidR="001B7C43" w:rsidRPr="000A22B0" w:rsidRDefault="001B7C43" w:rsidP="001B7C4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A22B0">
        <w:rPr>
          <w:rFonts w:ascii="Times New Roman" w:hAnsi="Times New Roman"/>
          <w:sz w:val="24"/>
          <w:szCs w:val="24"/>
        </w:rPr>
        <w:t>Параметрически заданные функции и неявно.</w:t>
      </w:r>
    </w:p>
    <w:p w:rsidR="001B7C43" w:rsidRPr="000A22B0" w:rsidRDefault="001B7C43" w:rsidP="001B7C4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A22B0">
        <w:rPr>
          <w:rFonts w:ascii="Times New Roman" w:hAnsi="Times New Roman"/>
          <w:sz w:val="24"/>
          <w:szCs w:val="24"/>
        </w:rPr>
        <w:t>Дифференцирование функций, заданных параметрически и неявно.</w:t>
      </w:r>
    </w:p>
    <w:p w:rsidR="001B7C43" w:rsidRPr="000A22B0" w:rsidRDefault="001B7C43" w:rsidP="001B7C4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A22B0">
        <w:rPr>
          <w:rFonts w:ascii="Times New Roman" w:hAnsi="Times New Roman"/>
          <w:sz w:val="24"/>
          <w:szCs w:val="24"/>
        </w:rPr>
        <w:t>Дифференцируемость функции в  точке, связь с непрерывностью.</w:t>
      </w:r>
    </w:p>
    <w:p w:rsidR="001B7C43" w:rsidRPr="000A22B0" w:rsidRDefault="001B7C43" w:rsidP="001B7C4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A22B0">
        <w:rPr>
          <w:rFonts w:ascii="Times New Roman" w:hAnsi="Times New Roman"/>
          <w:sz w:val="24"/>
          <w:szCs w:val="24"/>
        </w:rPr>
        <w:t>Дифференциал функции, его геометрический смысл.</w:t>
      </w:r>
    </w:p>
    <w:p w:rsidR="001B7C43" w:rsidRPr="000A22B0" w:rsidRDefault="001B7C43" w:rsidP="001B7C4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A22B0">
        <w:rPr>
          <w:rFonts w:ascii="Times New Roman" w:hAnsi="Times New Roman"/>
          <w:sz w:val="24"/>
          <w:szCs w:val="24"/>
        </w:rPr>
        <w:t>Свойства дифференциала, инвариантность его формы.</w:t>
      </w:r>
    </w:p>
    <w:p w:rsidR="001B7C43" w:rsidRPr="000A22B0" w:rsidRDefault="001B7C43" w:rsidP="001B7C4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A22B0">
        <w:rPr>
          <w:rFonts w:ascii="Times New Roman" w:hAnsi="Times New Roman"/>
          <w:sz w:val="24"/>
          <w:szCs w:val="24"/>
        </w:rPr>
        <w:t>Дифференциалы высших порядков.</w:t>
      </w:r>
    </w:p>
    <w:p w:rsidR="0050301F" w:rsidRPr="000A22B0" w:rsidRDefault="00CA0647" w:rsidP="005030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1B7C43" w:rsidRPr="000A22B0">
        <w:rPr>
          <w:rFonts w:ascii="Times New Roman" w:hAnsi="Times New Roman"/>
          <w:sz w:val="24"/>
          <w:szCs w:val="24"/>
        </w:rPr>
        <w:t>.Правило Лопиталя.</w:t>
      </w:r>
    </w:p>
    <w:p w:rsidR="00774B7E" w:rsidRPr="000A22B0" w:rsidRDefault="00CA0647" w:rsidP="005030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0301F" w:rsidRPr="000A22B0">
        <w:rPr>
          <w:rFonts w:ascii="Times New Roman" w:hAnsi="Times New Roman" w:cs="Times New Roman"/>
          <w:sz w:val="24"/>
          <w:szCs w:val="24"/>
        </w:rPr>
        <w:t>.</w:t>
      </w:r>
      <w:r w:rsidR="00774B7E" w:rsidRPr="000A22B0">
        <w:rPr>
          <w:rFonts w:ascii="Times New Roman" w:hAnsi="Times New Roman" w:cs="Times New Roman"/>
          <w:sz w:val="24"/>
          <w:szCs w:val="24"/>
        </w:rPr>
        <w:t>Раскрытие неопределенностей вида :</w:t>
      </w:r>
      <w:r w:rsidR="00774B7E" w:rsidRPr="000A22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4B7E" w:rsidRPr="000A22B0">
        <w:rPr>
          <w:rFonts w:ascii="Times New Roman" w:hAnsi="Times New Roman" w:cs="Times New Roman"/>
          <w:i/>
          <w:position w:val="-12"/>
          <w:sz w:val="24"/>
          <w:szCs w:val="24"/>
        </w:rPr>
        <w:object w:dxaOrig="35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6pt;height:21.6pt" o:ole="">
            <v:imagedata r:id="rId6" o:title=""/>
          </v:shape>
          <o:OLEObject Type="Embed" ProgID="Equation.3" ShapeID="_x0000_i1025" DrawAspect="Content" ObjectID="_1660899875" r:id="rId7"/>
        </w:object>
      </w:r>
    </w:p>
    <w:p w:rsidR="001B7C43" w:rsidRPr="000A22B0" w:rsidRDefault="00CA0647" w:rsidP="005030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1B7C43" w:rsidRPr="000A22B0">
        <w:rPr>
          <w:rFonts w:ascii="Times New Roman" w:hAnsi="Times New Roman"/>
          <w:sz w:val="24"/>
          <w:szCs w:val="24"/>
        </w:rPr>
        <w:t>.Условия возрастания и убывания функции.</w:t>
      </w:r>
    </w:p>
    <w:p w:rsidR="001B7C43" w:rsidRPr="000A22B0" w:rsidRDefault="00CA0647" w:rsidP="001B7C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1B7C43" w:rsidRPr="000A22B0">
        <w:rPr>
          <w:rFonts w:ascii="Times New Roman" w:hAnsi="Times New Roman"/>
          <w:sz w:val="24"/>
          <w:szCs w:val="24"/>
        </w:rPr>
        <w:t>.Эктремум функции. Необходимое условие экстремума.</w:t>
      </w:r>
    </w:p>
    <w:p w:rsidR="001B7C43" w:rsidRPr="000A22B0" w:rsidRDefault="00CA0647" w:rsidP="001B7C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1B7C43" w:rsidRPr="000A22B0">
        <w:rPr>
          <w:rFonts w:ascii="Times New Roman" w:hAnsi="Times New Roman"/>
          <w:sz w:val="24"/>
          <w:szCs w:val="24"/>
        </w:rPr>
        <w:t>.Достаточные признаки  существования  экстремума.</w:t>
      </w:r>
    </w:p>
    <w:p w:rsidR="001B7C43" w:rsidRPr="000A22B0" w:rsidRDefault="00CA0647" w:rsidP="001B7C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1B7C43" w:rsidRPr="000A22B0">
        <w:rPr>
          <w:rFonts w:ascii="Times New Roman" w:hAnsi="Times New Roman"/>
          <w:sz w:val="24"/>
          <w:szCs w:val="24"/>
        </w:rPr>
        <w:t>.Исследование  функции на выпуклость и вогнутость.</w:t>
      </w:r>
    </w:p>
    <w:p w:rsidR="001B7C43" w:rsidRPr="000A22B0" w:rsidRDefault="00CA0647" w:rsidP="001B7C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1B7C43" w:rsidRPr="000A22B0">
        <w:rPr>
          <w:rFonts w:ascii="Times New Roman" w:hAnsi="Times New Roman"/>
          <w:sz w:val="24"/>
          <w:szCs w:val="24"/>
        </w:rPr>
        <w:t>.Точки перегиба графика функции.</w:t>
      </w:r>
    </w:p>
    <w:p w:rsidR="00774B7E" w:rsidRPr="000A22B0" w:rsidRDefault="00CA0647" w:rsidP="001B7C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1B7C43" w:rsidRPr="000A22B0">
        <w:rPr>
          <w:rFonts w:ascii="Times New Roman" w:hAnsi="Times New Roman"/>
          <w:sz w:val="24"/>
          <w:szCs w:val="24"/>
        </w:rPr>
        <w:t>.Асимптоты графика функции.</w:t>
      </w:r>
    </w:p>
    <w:p w:rsidR="001B7C43" w:rsidRPr="000A22B0" w:rsidRDefault="00CA0647" w:rsidP="007C1F5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19</w:t>
      </w:r>
      <w:r w:rsidR="0050301F" w:rsidRPr="000A22B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774B7E" w:rsidRPr="000A22B0">
        <w:rPr>
          <w:rFonts w:ascii="Times New Roman" w:hAnsi="Times New Roman" w:cs="Times New Roman"/>
          <w:bCs/>
          <w:iCs/>
          <w:sz w:val="24"/>
          <w:szCs w:val="24"/>
        </w:rPr>
        <w:t>Наибольшее и наименьшее значение функции на отрезке</w:t>
      </w:r>
    </w:p>
    <w:p w:rsidR="007C1F55" w:rsidRPr="000A22B0" w:rsidRDefault="00CA0647" w:rsidP="007C1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7C1F55" w:rsidRPr="000A22B0">
        <w:rPr>
          <w:rFonts w:ascii="Times New Roman" w:eastAsia="Times New Roman" w:hAnsi="Times New Roman" w:cs="Times New Roman"/>
          <w:sz w:val="24"/>
          <w:szCs w:val="24"/>
        </w:rPr>
        <w:t>. Понятие функции нескольких аргументов.</w:t>
      </w:r>
    </w:p>
    <w:p w:rsidR="007C1F55" w:rsidRPr="000A22B0" w:rsidRDefault="00CA0647" w:rsidP="007C1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7C1F55" w:rsidRPr="000A22B0">
        <w:rPr>
          <w:rFonts w:ascii="Times New Roman" w:eastAsia="Times New Roman" w:hAnsi="Times New Roman" w:cs="Times New Roman"/>
          <w:sz w:val="24"/>
          <w:szCs w:val="24"/>
        </w:rPr>
        <w:t>. Предел и непрерывность функции нескольких переменных.</w:t>
      </w:r>
    </w:p>
    <w:p w:rsidR="007C1F55" w:rsidRPr="000A22B0" w:rsidRDefault="00CA0647" w:rsidP="007C1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7C1F55" w:rsidRPr="000A22B0">
        <w:rPr>
          <w:rFonts w:ascii="Times New Roman" w:eastAsia="Times New Roman" w:hAnsi="Times New Roman" w:cs="Times New Roman"/>
          <w:sz w:val="24"/>
          <w:szCs w:val="24"/>
        </w:rPr>
        <w:t>. Частные производные.</w:t>
      </w:r>
    </w:p>
    <w:p w:rsidR="007C1F55" w:rsidRPr="000A22B0" w:rsidRDefault="00CA0647" w:rsidP="007C1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7C1F55" w:rsidRPr="000A22B0">
        <w:rPr>
          <w:rFonts w:ascii="Times New Roman" w:eastAsia="Times New Roman" w:hAnsi="Times New Roman" w:cs="Times New Roman"/>
          <w:sz w:val="24"/>
          <w:szCs w:val="24"/>
        </w:rPr>
        <w:t>. Полное приращение функции. Полный дифференциал.</w:t>
      </w:r>
    </w:p>
    <w:p w:rsidR="007C1F55" w:rsidRPr="000A22B0" w:rsidRDefault="00CA0647" w:rsidP="007C1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7C1F55" w:rsidRPr="000A22B0">
        <w:rPr>
          <w:rFonts w:ascii="Times New Roman" w:eastAsia="Times New Roman" w:hAnsi="Times New Roman" w:cs="Times New Roman"/>
          <w:sz w:val="24"/>
          <w:szCs w:val="24"/>
        </w:rPr>
        <w:t>. Применение полного дифференциала в приближенных вычислениях.</w:t>
      </w:r>
    </w:p>
    <w:p w:rsidR="007C1F55" w:rsidRPr="000A22B0" w:rsidRDefault="00CA0647" w:rsidP="007C1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7C1F55" w:rsidRPr="000A22B0">
        <w:rPr>
          <w:rFonts w:ascii="Times New Roman" w:eastAsia="Times New Roman" w:hAnsi="Times New Roman" w:cs="Times New Roman"/>
          <w:sz w:val="24"/>
          <w:szCs w:val="24"/>
        </w:rPr>
        <w:t>. Дифференцирование сложной функции.</w:t>
      </w:r>
    </w:p>
    <w:p w:rsidR="007C1F55" w:rsidRPr="000A22B0" w:rsidRDefault="00CA0647" w:rsidP="007C1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7C1F55" w:rsidRPr="000A22B0">
        <w:rPr>
          <w:rFonts w:ascii="Times New Roman" w:eastAsia="Times New Roman" w:hAnsi="Times New Roman" w:cs="Times New Roman"/>
          <w:sz w:val="24"/>
          <w:szCs w:val="24"/>
        </w:rPr>
        <w:t>. Дифференцирование неявной функции.</w:t>
      </w:r>
    </w:p>
    <w:p w:rsidR="007C1F55" w:rsidRPr="000A22B0" w:rsidRDefault="00CA0647" w:rsidP="007C1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7C1F55" w:rsidRPr="000A22B0">
        <w:rPr>
          <w:rFonts w:ascii="Times New Roman" w:eastAsia="Times New Roman" w:hAnsi="Times New Roman" w:cs="Times New Roman"/>
          <w:sz w:val="24"/>
          <w:szCs w:val="24"/>
        </w:rPr>
        <w:t>. Частные производные высших порядков.</w:t>
      </w:r>
    </w:p>
    <w:p w:rsidR="007C1F55" w:rsidRPr="000A22B0" w:rsidRDefault="00CA0647" w:rsidP="007C1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7C1F55" w:rsidRPr="000A22B0">
        <w:rPr>
          <w:rFonts w:ascii="Times New Roman" w:eastAsia="Times New Roman" w:hAnsi="Times New Roman" w:cs="Times New Roman"/>
          <w:sz w:val="24"/>
          <w:szCs w:val="24"/>
        </w:rPr>
        <w:t>. Полные дифференциалы высших порядков.</w:t>
      </w:r>
    </w:p>
    <w:p w:rsidR="007C1F55" w:rsidRPr="000A22B0" w:rsidRDefault="00CA0647" w:rsidP="007C1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7C1F55" w:rsidRPr="000A22B0">
        <w:rPr>
          <w:rFonts w:ascii="Times New Roman" w:eastAsia="Times New Roman" w:hAnsi="Times New Roman" w:cs="Times New Roman"/>
          <w:sz w:val="24"/>
          <w:szCs w:val="24"/>
        </w:rPr>
        <w:t>. Экстремумы функции нескольких переменных.</w:t>
      </w:r>
    </w:p>
    <w:p w:rsidR="007C1F55" w:rsidRPr="000A22B0" w:rsidRDefault="007C1F55" w:rsidP="001B7C43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2E62C8" w:rsidRPr="000A22B0" w:rsidRDefault="002E62C8" w:rsidP="001B7C43">
      <w:pPr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2E62C8" w:rsidRPr="000A22B0" w:rsidSect="000A22B0">
      <w:pgSz w:w="11907" w:h="16840" w:code="9"/>
      <w:pgMar w:top="1134" w:right="851" w:bottom="1134" w:left="1134" w:header="709" w:footer="709" w:gutter="0"/>
      <w:cols w:space="708"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0A82"/>
    <w:multiLevelType w:val="singleLevel"/>
    <w:tmpl w:val="07A00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B073A0"/>
    <w:multiLevelType w:val="hybridMultilevel"/>
    <w:tmpl w:val="D2ACBD14"/>
    <w:lvl w:ilvl="0" w:tplc="F6106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676E4"/>
    <w:multiLevelType w:val="singleLevel"/>
    <w:tmpl w:val="07A00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5F20EE0"/>
    <w:multiLevelType w:val="singleLevel"/>
    <w:tmpl w:val="FC6ED2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D476C5B"/>
    <w:multiLevelType w:val="hybridMultilevel"/>
    <w:tmpl w:val="D2ACBD14"/>
    <w:lvl w:ilvl="0" w:tplc="F6106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11F2B"/>
    <w:multiLevelType w:val="hybridMultilevel"/>
    <w:tmpl w:val="D2ACBD14"/>
    <w:lvl w:ilvl="0" w:tplc="F6106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320EE"/>
    <w:multiLevelType w:val="hybridMultilevel"/>
    <w:tmpl w:val="436E40C2"/>
    <w:lvl w:ilvl="0" w:tplc="88EA1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7C43"/>
    <w:rsid w:val="00027F00"/>
    <w:rsid w:val="000A22B0"/>
    <w:rsid w:val="0013570F"/>
    <w:rsid w:val="001B7C43"/>
    <w:rsid w:val="002E62C8"/>
    <w:rsid w:val="00396A6B"/>
    <w:rsid w:val="0050301F"/>
    <w:rsid w:val="005C57F8"/>
    <w:rsid w:val="005F4194"/>
    <w:rsid w:val="00613410"/>
    <w:rsid w:val="007525DB"/>
    <w:rsid w:val="0075515D"/>
    <w:rsid w:val="00774B7E"/>
    <w:rsid w:val="007C1F55"/>
    <w:rsid w:val="007C7D90"/>
    <w:rsid w:val="007F7511"/>
    <w:rsid w:val="00833070"/>
    <w:rsid w:val="00967A1F"/>
    <w:rsid w:val="009D1697"/>
    <w:rsid w:val="00AE30C1"/>
    <w:rsid w:val="00B44869"/>
    <w:rsid w:val="00BF2D7B"/>
    <w:rsid w:val="00CA0647"/>
    <w:rsid w:val="00CB238D"/>
    <w:rsid w:val="00D62BAB"/>
    <w:rsid w:val="00D80AF0"/>
    <w:rsid w:val="00E1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7C43"/>
    <w:pPr>
      <w:spacing w:after="0" w:line="240" w:lineRule="auto"/>
    </w:pPr>
    <w:rPr>
      <w:rFonts w:ascii="Bookman Old Style" w:eastAsia="Times New Roman" w:hAnsi="Bookman Old Style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B7C43"/>
    <w:rPr>
      <w:rFonts w:ascii="Bookman Old Style" w:eastAsia="Times New Roman" w:hAnsi="Bookman Old Style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774B7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7525D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75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5D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E62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75A5-37DE-4BDC-935F-522C566D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Татьяна</cp:lastModifiedBy>
  <cp:revision>14</cp:revision>
  <cp:lastPrinted>2011-12-05T17:24:00Z</cp:lastPrinted>
  <dcterms:created xsi:type="dcterms:W3CDTF">2011-11-27T16:35:00Z</dcterms:created>
  <dcterms:modified xsi:type="dcterms:W3CDTF">2020-09-06T09:18:00Z</dcterms:modified>
</cp:coreProperties>
</file>